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C33" w:rsidRPr="00EC1B63" w:rsidRDefault="00ED6C33" w:rsidP="00ED6C33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  <w:r w:rsidRPr="00EC1B63">
        <w:rPr>
          <w:rFonts w:ascii="Times New Roman" w:hAnsi="Times New Roman" w:cs="Times New Roman"/>
          <w:sz w:val="24"/>
          <w:szCs w:val="24"/>
          <w:lang w:val="ru-RU"/>
        </w:rPr>
        <w:t xml:space="preserve">На основу члана </w:t>
      </w:r>
      <w:r w:rsidRPr="00EC1B63">
        <w:rPr>
          <w:rFonts w:ascii="Times New Roman" w:hAnsi="Times New Roman" w:cs="Times New Roman"/>
          <w:sz w:val="24"/>
          <w:szCs w:val="24"/>
          <w:lang w:val="sr-Cyrl-C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EC1B63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Cyrl-RS"/>
        </w:rPr>
        <w:t>и 81.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C1B63">
        <w:rPr>
          <w:rFonts w:ascii="Times New Roman" w:hAnsi="Times New Roman" w:cs="Times New Roman"/>
          <w:sz w:val="24"/>
          <w:szCs w:val="24"/>
          <w:lang w:val="ru-RU"/>
        </w:rPr>
        <w:t xml:space="preserve">Статута Филозофског факултета у Нишу, </w:t>
      </w:r>
      <w:r>
        <w:rPr>
          <w:rFonts w:ascii="Times New Roman" w:hAnsi="Times New Roman" w:cs="Times New Roman"/>
          <w:sz w:val="24"/>
          <w:szCs w:val="24"/>
          <w:lang w:val="ru-RU"/>
        </w:rPr>
        <w:t>Наставно- научно веће</w:t>
      </w:r>
      <w:r w:rsidRPr="00EC1B63">
        <w:rPr>
          <w:rFonts w:ascii="Times New Roman" w:hAnsi="Times New Roman" w:cs="Times New Roman"/>
          <w:sz w:val="24"/>
          <w:szCs w:val="24"/>
          <w:lang w:val="ru-RU"/>
        </w:rPr>
        <w:t>, на седници одржаној 21</w:t>
      </w:r>
      <w:r w:rsidRPr="00EC1B63">
        <w:rPr>
          <w:rFonts w:ascii="Times New Roman" w:hAnsi="Times New Roman" w:cs="Times New Roman"/>
          <w:sz w:val="24"/>
          <w:szCs w:val="24"/>
          <w:lang w:val="sr-Cyrl-CS"/>
        </w:rPr>
        <w:t>. децембра 2016</w:t>
      </w:r>
      <w:r w:rsidRPr="00EC1B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EC1B6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C1B63">
        <w:rPr>
          <w:rFonts w:ascii="Times New Roman" w:hAnsi="Times New Roman" w:cs="Times New Roman"/>
          <w:sz w:val="24"/>
          <w:szCs w:val="24"/>
          <w:lang w:val="ru-RU"/>
        </w:rPr>
        <w:t>године, усвојило је</w:t>
      </w:r>
    </w:p>
    <w:p w:rsidR="002872BE" w:rsidRDefault="002872BE" w:rsidP="002872BE">
      <w:pPr>
        <w:jc w:val="center"/>
        <w:rPr>
          <w:rFonts w:ascii="TimesNewRoman" w:hAnsi="TimesNewRoman"/>
          <w:color w:val="000000"/>
          <w:sz w:val="38"/>
          <w:szCs w:val="38"/>
        </w:rPr>
      </w:pPr>
    </w:p>
    <w:p w:rsidR="00B31F57" w:rsidRDefault="001E12A3" w:rsidP="002872BE">
      <w:pPr>
        <w:jc w:val="center"/>
        <w:rPr>
          <w:rFonts w:ascii="TimesNewRoman" w:hAnsi="TimesNewRoman"/>
          <w:color w:val="000000"/>
        </w:rPr>
      </w:pPr>
      <w:r>
        <w:rPr>
          <w:rFonts w:ascii="TimesNewRoman" w:hAnsi="TimesNewRoman"/>
          <w:color w:val="000000"/>
          <w:sz w:val="38"/>
          <w:szCs w:val="38"/>
        </w:rPr>
        <w:t>П Р А В И Л Н И К</w:t>
      </w:r>
      <w:r>
        <w:rPr>
          <w:rFonts w:ascii="TimesNewRoman" w:hAnsi="TimesNewRoman"/>
          <w:color w:val="000000"/>
          <w:sz w:val="38"/>
          <w:szCs w:val="38"/>
        </w:rPr>
        <w:br/>
      </w:r>
      <w:r>
        <w:rPr>
          <w:rFonts w:ascii="TimesNewRoman" w:hAnsi="TimesNewRoman"/>
          <w:color w:val="000000"/>
        </w:rPr>
        <w:t xml:space="preserve">О РАДУ ЦЕНТРА ЗА </w:t>
      </w:r>
      <w:r w:rsidR="002D3564">
        <w:rPr>
          <w:rFonts w:ascii="TimesNewRoman" w:hAnsi="TimesNewRoman"/>
          <w:color w:val="000000"/>
          <w:lang w:val="sr-Cyrl-RS"/>
        </w:rPr>
        <w:t xml:space="preserve"> УНАПРЕЂЕЊЕ </w:t>
      </w:r>
      <w:r>
        <w:rPr>
          <w:rFonts w:ascii="TimesNewRoman" w:hAnsi="TimesNewRoman"/>
          <w:color w:val="000000"/>
        </w:rPr>
        <w:t xml:space="preserve"> КВАЛИТЕТА</w:t>
      </w:r>
      <w:r>
        <w:rPr>
          <w:rFonts w:ascii="TimesNewRoman" w:hAnsi="TimesNewRoman"/>
          <w:color w:val="000000"/>
        </w:rPr>
        <w:br/>
      </w:r>
      <w:r w:rsidR="006311BD">
        <w:rPr>
          <w:rFonts w:ascii="TimesNewRoman" w:hAnsi="TimesNewRoman"/>
          <w:color w:val="000000"/>
          <w:lang w:val="sr-Cyrl-RS"/>
        </w:rPr>
        <w:t xml:space="preserve">ФИЛОЗОФСКОГ </w:t>
      </w:r>
      <w:r>
        <w:rPr>
          <w:rFonts w:ascii="TimesNewRoman" w:hAnsi="TimesNewRoman"/>
          <w:color w:val="000000"/>
        </w:rPr>
        <w:t>ФАКУЛТЕТА У НИШУ</w:t>
      </w:r>
    </w:p>
    <w:p w:rsidR="002872BE" w:rsidRDefault="002872BE" w:rsidP="00B31F57">
      <w:pPr>
        <w:rPr>
          <w:rFonts w:ascii="TimesNewRoman" w:hAnsi="TimesNewRoman"/>
          <w:color w:val="000000"/>
        </w:rPr>
      </w:pPr>
    </w:p>
    <w:p w:rsidR="002872BE" w:rsidRDefault="002872BE" w:rsidP="00B31F57">
      <w:pPr>
        <w:rPr>
          <w:rFonts w:ascii="TimesNewRoman" w:hAnsi="TimesNewRoman"/>
          <w:color w:val="000000"/>
        </w:rPr>
      </w:pPr>
    </w:p>
    <w:p w:rsidR="00B31F57" w:rsidRPr="00F84F7F" w:rsidRDefault="001E12A3" w:rsidP="002872BE">
      <w:pPr>
        <w:jc w:val="center"/>
        <w:rPr>
          <w:rFonts w:ascii="TimesNewRoman" w:hAnsi="TimesNewRoman"/>
          <w:color w:val="000000"/>
          <w:sz w:val="24"/>
          <w:szCs w:val="24"/>
        </w:rPr>
      </w:pPr>
      <w:r w:rsidRPr="00F84F7F">
        <w:rPr>
          <w:rFonts w:ascii="TimesNewRoman" w:hAnsi="TimesNewRoman"/>
          <w:color w:val="000000"/>
          <w:sz w:val="24"/>
          <w:szCs w:val="24"/>
        </w:rPr>
        <w:t>Члан 1.</w:t>
      </w:r>
    </w:p>
    <w:p w:rsidR="00C01856" w:rsidRDefault="001E12A3" w:rsidP="002872B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3564">
        <w:rPr>
          <w:rFonts w:ascii="Times New Roman" w:hAnsi="Times New Roman" w:cs="Times New Roman"/>
          <w:color w:val="000000"/>
          <w:sz w:val="24"/>
          <w:szCs w:val="24"/>
        </w:rPr>
        <w:t>Овим правилником уређује се организација, управљање и рад Центра за</w:t>
      </w:r>
      <w:r w:rsidR="006311BD" w:rsidRPr="002D356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унапређење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 xml:space="preserve"> квалитета </w:t>
      </w:r>
      <w:r w:rsidR="006311BD" w:rsidRPr="002D356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Филозофског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 xml:space="preserve"> факултета у </w:t>
      </w:r>
      <w:r w:rsidR="002872BE">
        <w:rPr>
          <w:rFonts w:ascii="Times New Roman" w:hAnsi="Times New Roman" w:cs="Times New Roman"/>
          <w:color w:val="000000"/>
          <w:sz w:val="24"/>
          <w:szCs w:val="24"/>
        </w:rPr>
        <w:t>Нишу</w:t>
      </w:r>
      <w:r w:rsidR="002872B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2872BE">
        <w:rPr>
          <w:rFonts w:ascii="Times New Roman" w:hAnsi="Times New Roman" w:cs="Times New Roman"/>
          <w:color w:val="000000"/>
          <w:sz w:val="24"/>
          <w:szCs w:val="24"/>
        </w:rPr>
        <w:t>(у даљем тексту: Центар)</w:t>
      </w:r>
    </w:p>
    <w:p w:rsidR="00C01856" w:rsidRDefault="00C01856" w:rsidP="003C6818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D3564">
        <w:rPr>
          <w:rFonts w:ascii="Times New Roman" w:hAnsi="Times New Roman" w:cs="Times New Roman"/>
          <w:color w:val="000000"/>
          <w:sz w:val="24"/>
          <w:szCs w:val="24"/>
        </w:rPr>
        <w:t>Члан 2.</w:t>
      </w:r>
    </w:p>
    <w:p w:rsidR="00C01856" w:rsidRPr="002D3564" w:rsidRDefault="00C01856" w:rsidP="00687186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3564">
        <w:rPr>
          <w:rFonts w:ascii="Times New Roman" w:hAnsi="Times New Roman" w:cs="Times New Roman"/>
          <w:color w:val="000000"/>
          <w:sz w:val="24"/>
          <w:szCs w:val="24"/>
        </w:rPr>
        <w:t>Ради праћења и унапређења квалитета Факултета образован је Центар</w:t>
      </w:r>
      <w:r w:rsidR="00191FEB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27257">
        <w:rPr>
          <w:rFonts w:ascii="Times New Roman" w:hAnsi="Times New Roman" w:cs="Times New Roman"/>
          <w:color w:val="000000"/>
          <w:sz w:val="24"/>
          <w:szCs w:val="24"/>
        </w:rPr>
        <w:t xml:space="preserve">као </w:t>
      </w:r>
      <w:r w:rsidR="006871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организациона јединица Факултета из образовно-научне делатности.</w:t>
      </w:r>
    </w:p>
    <w:p w:rsidR="00B31F57" w:rsidRDefault="00C01856" w:rsidP="003C6818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D3564">
        <w:rPr>
          <w:rFonts w:ascii="Times New Roman" w:hAnsi="Times New Roman" w:cs="Times New Roman"/>
          <w:color w:val="000000"/>
          <w:sz w:val="24"/>
          <w:szCs w:val="24"/>
        </w:rPr>
        <w:t>Члан 3.</w:t>
      </w:r>
    </w:p>
    <w:p w:rsidR="002872BE" w:rsidRDefault="00027257" w:rsidP="002872B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Управн</w:t>
      </w:r>
      <w:r w:rsidR="00E769D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ика и заменика управника Центра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, именује декан, на</w:t>
      </w:r>
      <w:r w:rsidR="003375F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01856" w:rsidRPr="002D3564">
        <w:rPr>
          <w:rFonts w:ascii="Times New Roman" w:hAnsi="Times New Roman" w:cs="Times New Roman"/>
          <w:color w:val="000000"/>
          <w:sz w:val="24"/>
          <w:szCs w:val="24"/>
        </w:rPr>
        <w:t xml:space="preserve"> период од три године.</w:t>
      </w:r>
    </w:p>
    <w:p w:rsidR="00C01856" w:rsidRDefault="00027257" w:rsidP="002872B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Управник</w:t>
      </w:r>
      <w:r w:rsidR="00C01856" w:rsidRPr="002D3564">
        <w:rPr>
          <w:rFonts w:ascii="Times New Roman" w:hAnsi="Times New Roman" w:cs="Times New Roman"/>
          <w:color w:val="000000"/>
          <w:sz w:val="24"/>
          <w:szCs w:val="24"/>
        </w:rPr>
        <w:t xml:space="preserve"> Центра је одговоран за планирање и координацију рада Центра.</w:t>
      </w:r>
      <w:r w:rsidR="00C01856" w:rsidRPr="002D3564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Управнику</w:t>
      </w:r>
      <w:r w:rsidR="00C01856" w:rsidRPr="002D3564">
        <w:rPr>
          <w:rFonts w:ascii="Times New Roman" w:hAnsi="Times New Roman" w:cs="Times New Roman"/>
          <w:color w:val="000000"/>
          <w:sz w:val="24"/>
          <w:szCs w:val="24"/>
        </w:rPr>
        <w:t xml:space="preserve"> и члановима Центра може престати чланство на лични захтев, због одласка у</w:t>
      </w:r>
      <w:r w:rsidR="00C01856" w:rsidRPr="002D356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пензију </w:t>
      </w:r>
      <w:r w:rsidR="00C01856" w:rsidRPr="002D3564">
        <w:rPr>
          <w:rFonts w:ascii="Times New Roman" w:hAnsi="Times New Roman" w:cs="Times New Roman"/>
          <w:color w:val="000000"/>
          <w:sz w:val="24"/>
          <w:szCs w:val="24"/>
        </w:rPr>
        <w:t>и у другим оправданим случајевима у складу са Законом о високом образовању и актима Факултета.</w:t>
      </w:r>
    </w:p>
    <w:p w:rsidR="00027257" w:rsidRPr="00027257" w:rsidRDefault="00027257" w:rsidP="002872B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Чланове Центра чине наставници, сарадници, ненаставно особље и студенти, које именује Наставно научно веће на предлог већа департмана, секретаријата и студентског парламента.</w:t>
      </w:r>
    </w:p>
    <w:p w:rsidR="00C01856" w:rsidRPr="002D3564" w:rsidRDefault="00C01856" w:rsidP="002872B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 w:rsidRPr="002D3564"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Административне послове Центра обавља </w:t>
      </w:r>
      <w:r w:rsidRPr="002D356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технички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секретар Це</w:t>
      </w:r>
      <w:r w:rsidR="00BF558C">
        <w:rPr>
          <w:rFonts w:ascii="Times New Roman" w:hAnsi="Times New Roman" w:cs="Times New Roman"/>
          <w:color w:val="000000"/>
          <w:sz w:val="24"/>
          <w:szCs w:val="24"/>
        </w:rPr>
        <w:t>нтра из реда ненаставног особља, са пуним радним временом.</w:t>
      </w:r>
    </w:p>
    <w:p w:rsidR="00B31F57" w:rsidRDefault="00B31F57" w:rsidP="003C6818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Члан 4</w:t>
      </w:r>
      <w:r w:rsidR="001E12A3" w:rsidRPr="002D356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01856" w:rsidRDefault="001E12A3" w:rsidP="002872B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3564">
        <w:rPr>
          <w:rFonts w:ascii="Times New Roman" w:hAnsi="Times New Roman" w:cs="Times New Roman"/>
          <w:color w:val="000000"/>
          <w:sz w:val="24"/>
          <w:szCs w:val="24"/>
        </w:rPr>
        <w:t>Центар је стручно и саветодавно тело које</w:t>
      </w:r>
      <w:r w:rsidR="003375F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се стара о унапређењу и обезбеђењу квалитета</w:t>
      </w:r>
      <w:r w:rsidR="003375F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872BE" w:rsidRDefault="002872BE" w:rsidP="002872B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-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утврђује план и програм рада,</w:t>
      </w:r>
    </w:p>
    <w:p w:rsidR="00BF558C" w:rsidRPr="00BF558C" w:rsidRDefault="002872BE" w:rsidP="00BF558C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BF558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C01856" w:rsidRPr="002D3564">
        <w:rPr>
          <w:rFonts w:ascii="Times New Roman" w:hAnsi="Times New Roman" w:cs="Times New Roman"/>
          <w:color w:val="000000"/>
          <w:sz w:val="24"/>
          <w:szCs w:val="24"/>
        </w:rPr>
        <w:t>спроводи утврђену Стратегију об</w:t>
      </w:r>
      <w:r w:rsidR="00BF558C">
        <w:rPr>
          <w:rFonts w:ascii="Times New Roman" w:hAnsi="Times New Roman" w:cs="Times New Roman"/>
          <w:color w:val="000000"/>
          <w:sz w:val="24"/>
          <w:szCs w:val="24"/>
        </w:rPr>
        <w:t>езбеђења квалитета на Факултету,</w:t>
      </w:r>
      <w:r w:rsidR="00BF558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</w:p>
    <w:p w:rsidR="002872BE" w:rsidRDefault="00C01856" w:rsidP="002872B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3564">
        <w:rPr>
          <w:rFonts w:ascii="Times New Roman" w:hAnsi="Times New Roman" w:cs="Times New Roman"/>
          <w:color w:val="000000"/>
          <w:sz w:val="24"/>
          <w:szCs w:val="24"/>
        </w:rPr>
        <w:t>- спроводи поступак самовредновања и оцењивања квалитета студијских програма,</w:t>
      </w:r>
      <w:r w:rsidR="002872B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наставног процеса, научноистраживачког и стручног рада,</w:t>
      </w:r>
    </w:p>
    <w:p w:rsidR="00BF558C" w:rsidRPr="00BF558C" w:rsidRDefault="00BF558C" w:rsidP="002872B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- спроводи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елект</w:t>
      </w:r>
      <w:r w:rsidR="00393B6A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ронску евалуацију наставног п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р</w:t>
      </w:r>
      <w:r w:rsidR="00393B6A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цеса и студијских програма,</w:t>
      </w:r>
    </w:p>
    <w:p w:rsidR="002872BE" w:rsidRDefault="00C01856" w:rsidP="002872B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3564">
        <w:rPr>
          <w:rFonts w:ascii="Times New Roman" w:hAnsi="Times New Roman" w:cs="Times New Roman"/>
          <w:color w:val="000000"/>
          <w:sz w:val="24"/>
          <w:szCs w:val="24"/>
        </w:rPr>
        <w:t>- подноси извештаје о спроведеним поступцима самовредновања Наставно-научном већу,</w:t>
      </w:r>
    </w:p>
    <w:p w:rsidR="002872BE" w:rsidRDefault="00C01856" w:rsidP="002872B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 w:rsidRPr="002D3564">
        <w:rPr>
          <w:rFonts w:ascii="Times New Roman" w:hAnsi="Times New Roman" w:cs="Times New Roman"/>
          <w:color w:val="000000"/>
          <w:sz w:val="24"/>
          <w:szCs w:val="24"/>
        </w:rPr>
        <w:lastRenderedPageBreak/>
        <w:t>- доставља информације о резултатима самовредновања, као и друге податке од значаја</w:t>
      </w:r>
      <w:r w:rsidR="002872B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за оцену квалитета, на захтев Комисије за акредитацију и проверу квалитета,</w:t>
      </w:r>
      <w:r w:rsidR="002872B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</w:p>
    <w:p w:rsidR="003375F4" w:rsidRDefault="00C01856" w:rsidP="002872B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3564">
        <w:rPr>
          <w:rFonts w:ascii="Times New Roman" w:hAnsi="Times New Roman" w:cs="Times New Roman"/>
          <w:color w:val="000000"/>
          <w:sz w:val="24"/>
          <w:szCs w:val="24"/>
        </w:rPr>
        <w:t>- обавља и друге послове од значаја з</w:t>
      </w:r>
      <w:r w:rsidR="003375F4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2872BE">
        <w:rPr>
          <w:rFonts w:ascii="Times New Roman" w:hAnsi="Times New Roman" w:cs="Times New Roman"/>
          <w:color w:val="000000"/>
          <w:sz w:val="24"/>
          <w:szCs w:val="24"/>
        </w:rPr>
        <w:t xml:space="preserve"> унапређење и развој квалитета.</w:t>
      </w:r>
    </w:p>
    <w:p w:rsidR="003375F4" w:rsidRDefault="00B31F57" w:rsidP="003C6818">
      <w:pPr>
        <w:jc w:val="center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Члан 5</w:t>
      </w:r>
      <w:r w:rsidR="003375F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.</w:t>
      </w:r>
    </w:p>
    <w:p w:rsidR="00C01856" w:rsidRDefault="003C6818" w:rsidP="002872B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Центар </w:t>
      </w:r>
      <w:r w:rsidR="00027257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о</w:t>
      </w:r>
      <w:r w:rsidR="003375F4" w:rsidRPr="002D3564">
        <w:rPr>
          <w:rFonts w:ascii="Times New Roman" w:hAnsi="Times New Roman" w:cs="Times New Roman"/>
          <w:color w:val="000000"/>
          <w:sz w:val="24"/>
          <w:szCs w:val="24"/>
        </w:rPr>
        <w:t xml:space="preserve">бавља и друге послове од значаја за унапређење и развој квалитета </w:t>
      </w:r>
      <w:r w:rsidR="003375F4">
        <w:rPr>
          <w:rFonts w:ascii="Times New Roman" w:hAnsi="Times New Roman" w:cs="Times New Roman"/>
          <w:color w:val="000000"/>
          <w:sz w:val="24"/>
          <w:szCs w:val="24"/>
        </w:rPr>
        <w:t xml:space="preserve">студијских </w:t>
      </w:r>
      <w:r w:rsidR="003375F4" w:rsidRPr="002D356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програма као што су активности које се односе на припрему</w:t>
      </w:r>
      <w:r w:rsidR="006A4E97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, електронско уношење података</w:t>
      </w:r>
      <w:r w:rsidR="003375F4" w:rsidRPr="002D356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и сређивање  материјала за </w:t>
      </w:r>
      <w:r w:rsidR="00A854A7" w:rsidRPr="002D356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акредитацију студијских програма</w:t>
      </w:r>
      <w:r w:rsidR="002D356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.</w:t>
      </w:r>
    </w:p>
    <w:p w:rsidR="00B31F57" w:rsidRDefault="00B31F57" w:rsidP="003C6818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Члан 6</w:t>
      </w:r>
      <w:r w:rsidR="001E12A3" w:rsidRPr="002D356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854A7" w:rsidRPr="002D3564" w:rsidRDefault="001E12A3" w:rsidP="002872B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3564">
        <w:rPr>
          <w:rFonts w:ascii="Times New Roman" w:hAnsi="Times New Roman" w:cs="Times New Roman"/>
          <w:color w:val="000000"/>
          <w:sz w:val="24"/>
          <w:szCs w:val="24"/>
        </w:rPr>
        <w:t>Центар обезбеђује спровођење утврђених стандарда и поступака за</w:t>
      </w:r>
      <w:r w:rsidR="002872B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 xml:space="preserve">обезбеђивање квалитета, на начин и у </w:t>
      </w:r>
      <w:r w:rsidR="006311BD" w:rsidRPr="002D3564">
        <w:rPr>
          <w:rFonts w:ascii="Times New Roman" w:hAnsi="Times New Roman" w:cs="Times New Roman"/>
          <w:color w:val="000000"/>
          <w:sz w:val="24"/>
          <w:szCs w:val="24"/>
        </w:rPr>
        <w:t>поступку утврђеним Стратегијом</w:t>
      </w:r>
      <w:r w:rsidR="002872B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обезбеђења квалитета и Стандардима и поступцима за обезбеђење квалитета, а у</w:t>
      </w:r>
      <w:r w:rsidR="002872B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складу са Статутом и другим општим актима Факултета.</w:t>
      </w:r>
      <w:r w:rsidR="002872B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</w:p>
    <w:p w:rsidR="002872BE" w:rsidRDefault="00B31F57" w:rsidP="003C6818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Члан 7</w:t>
      </w:r>
      <w:r w:rsidR="001E12A3" w:rsidRPr="002D356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E12A3" w:rsidRPr="002D3564" w:rsidRDefault="001E12A3" w:rsidP="002872B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3564">
        <w:rPr>
          <w:rFonts w:ascii="Times New Roman" w:hAnsi="Times New Roman" w:cs="Times New Roman"/>
          <w:color w:val="000000"/>
          <w:sz w:val="24"/>
          <w:szCs w:val="24"/>
        </w:rPr>
        <w:t>Центар обезбеђује спровођење поступака за оцењивање квалитета рада</w:t>
      </w:r>
      <w:r w:rsidR="002872B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свих субјеката у систему обезбеђења квалитета.</w:t>
      </w:r>
    </w:p>
    <w:p w:rsidR="00770EA1" w:rsidRDefault="00B31F57" w:rsidP="003C6818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Члан 8</w:t>
      </w:r>
      <w:r w:rsidR="006311BD" w:rsidRPr="002D356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657FD" w:rsidRPr="002D3564" w:rsidRDefault="00C657FD" w:rsidP="003C6818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3564">
        <w:rPr>
          <w:rFonts w:ascii="Times New Roman" w:hAnsi="Times New Roman" w:cs="Times New Roman"/>
          <w:color w:val="000000"/>
          <w:sz w:val="24"/>
          <w:szCs w:val="24"/>
        </w:rPr>
        <w:t>Континуирано праћење, обезбеђење, унапређење и развој квалитета врши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Комисија за </w:t>
      </w:r>
      <w:r w:rsidRPr="002D356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унапређење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 xml:space="preserve"> квалит</w:t>
      </w:r>
      <w:r>
        <w:rPr>
          <w:rFonts w:ascii="Times New Roman" w:hAnsi="Times New Roman" w:cs="Times New Roman"/>
          <w:color w:val="000000"/>
          <w:sz w:val="24"/>
          <w:szCs w:val="24"/>
        </w:rPr>
        <w:t>ета (у даљем тексту: Комисија).</w:t>
      </w:r>
    </w:p>
    <w:p w:rsidR="00C657FD" w:rsidRDefault="00027257" w:rsidP="003C681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Управник Центра</w:t>
      </w:r>
      <w:r w:rsidR="00770EA1" w:rsidRPr="002D3564">
        <w:rPr>
          <w:rFonts w:ascii="Times New Roman" w:hAnsi="Times New Roman" w:cs="Times New Roman"/>
          <w:color w:val="000000"/>
          <w:sz w:val="24"/>
          <w:szCs w:val="24"/>
        </w:rPr>
        <w:t xml:space="preserve"> координира рад</w:t>
      </w:r>
      <w:r w:rsidR="003C6818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ом</w:t>
      </w:r>
      <w:r w:rsidR="00770EA1" w:rsidRPr="002D3564">
        <w:rPr>
          <w:rFonts w:ascii="Times New Roman" w:hAnsi="Times New Roman" w:cs="Times New Roman"/>
          <w:color w:val="000000"/>
          <w:sz w:val="24"/>
          <w:szCs w:val="24"/>
        </w:rPr>
        <w:t xml:space="preserve"> Комисије уз јасно дефинисање њеног делокруга</w:t>
      </w:r>
      <w:r w:rsidR="003C6818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393B6A">
        <w:rPr>
          <w:rFonts w:ascii="Times New Roman" w:hAnsi="Times New Roman" w:cs="Times New Roman"/>
          <w:color w:val="000000"/>
          <w:sz w:val="24"/>
          <w:szCs w:val="24"/>
        </w:rPr>
        <w:t>рада, недле</w:t>
      </w:r>
      <w:r w:rsidR="00770EA1" w:rsidRPr="002D3564">
        <w:rPr>
          <w:rFonts w:ascii="Times New Roman" w:hAnsi="Times New Roman" w:cs="Times New Roman"/>
          <w:color w:val="000000"/>
          <w:sz w:val="24"/>
          <w:szCs w:val="24"/>
        </w:rPr>
        <w:t>жности, овлашћења и начина рада.</w:t>
      </w:r>
    </w:p>
    <w:p w:rsidR="00770EA1" w:rsidRPr="00C657FD" w:rsidRDefault="006311BD" w:rsidP="003C681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564">
        <w:rPr>
          <w:rFonts w:ascii="Times New Roman" w:hAnsi="Times New Roman" w:cs="Times New Roman"/>
          <w:color w:val="000000"/>
          <w:sz w:val="24"/>
          <w:szCs w:val="24"/>
        </w:rPr>
        <w:t xml:space="preserve">Комисију састављену од свих субјеката у систему </w:t>
      </w:r>
      <w:r w:rsidR="00A854A7" w:rsidRPr="002D3564">
        <w:rPr>
          <w:rFonts w:ascii="Times New Roman" w:hAnsi="Times New Roman" w:cs="Times New Roman"/>
          <w:color w:val="000000"/>
          <w:sz w:val="24"/>
          <w:szCs w:val="24"/>
        </w:rPr>
        <w:t>обезбеђења квалитета</w:t>
      </w:r>
      <w:r w:rsidR="003C6818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A854A7" w:rsidRPr="002D3564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наставно и ненаставно особље</w:t>
      </w:r>
      <w:r w:rsidR="00A854A7" w:rsidRPr="002D356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, студенти</w:t>
      </w:r>
      <w:r w:rsidR="00C657FD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770EA1" w:rsidRPr="002D356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именује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Наставно-научно веће факултета. Мандат Комисије траје три године.</w:t>
      </w:r>
    </w:p>
    <w:p w:rsidR="00770EA1" w:rsidRPr="002D3564" w:rsidRDefault="00B31F57" w:rsidP="003C6818">
      <w:pPr>
        <w:jc w:val="center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Члан 9</w:t>
      </w:r>
      <w:r w:rsidR="00770EA1" w:rsidRPr="002D356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.</w:t>
      </w:r>
    </w:p>
    <w:p w:rsidR="00770EA1" w:rsidRPr="002D3564" w:rsidRDefault="00770EA1" w:rsidP="002872BE">
      <w:pPr>
        <w:ind w:firstLine="709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 w:rsidRPr="002D356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Комисија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 xml:space="preserve"> образује следеће </w:t>
      </w:r>
      <w:r w:rsidRPr="002D356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радне групе:</w:t>
      </w:r>
    </w:p>
    <w:p w:rsidR="006311BD" w:rsidRPr="00C657FD" w:rsidRDefault="00770EA1" w:rsidP="003C6818">
      <w:pPr>
        <w:ind w:left="709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 w:rsidRPr="002D356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-</w:t>
      </w:r>
      <w:r w:rsidR="003C6818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2D356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радну групу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 xml:space="preserve"> за анализу</w:t>
      </w:r>
      <w:r w:rsidR="00F84F7F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успешности и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 xml:space="preserve"> ефикасности студирања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br/>
        <w:t xml:space="preserve">- </w:t>
      </w:r>
      <w:r w:rsidRPr="002D356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радну групу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 xml:space="preserve"> за осигурање квалитета наставе и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br/>
        <w:t xml:space="preserve">- </w:t>
      </w:r>
      <w:r w:rsidRPr="002D356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радну групу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за праћење и унапређење квалитета научноистраживачког рад</w:t>
      </w:r>
      <w:r w:rsidR="00C657F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а.</w:t>
      </w:r>
    </w:p>
    <w:p w:rsidR="00A854A7" w:rsidRPr="002D3564" w:rsidRDefault="00A854A7" w:rsidP="002872BE">
      <w:pPr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2D3564">
        <w:rPr>
          <w:rFonts w:ascii="Times New Roman" w:hAnsi="Times New Roman" w:cs="Times New Roman"/>
          <w:color w:val="000000"/>
          <w:sz w:val="24"/>
          <w:szCs w:val="24"/>
        </w:rPr>
        <w:t>По потреби, Центар може образовати и друге комисије</w:t>
      </w:r>
      <w:r w:rsidRPr="002D356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, радне групе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и одборе.</w:t>
      </w:r>
    </w:p>
    <w:p w:rsidR="00B31F57" w:rsidRDefault="00B31F57" w:rsidP="003C6818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Члан 10</w:t>
      </w:r>
      <w:r w:rsidR="00C65043" w:rsidRPr="002D356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31F57" w:rsidRDefault="00C65043" w:rsidP="002872B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3564">
        <w:rPr>
          <w:rFonts w:ascii="Times New Roman" w:hAnsi="Times New Roman" w:cs="Times New Roman"/>
          <w:color w:val="000000"/>
          <w:sz w:val="24"/>
          <w:szCs w:val="24"/>
        </w:rPr>
        <w:t>На почетку нове школске године Центар</w:t>
      </w:r>
      <w:r w:rsidR="000E7292" w:rsidRPr="002D356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и Комисија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 xml:space="preserve"> преиспитују и унапређују</w:t>
      </w:r>
      <w:r w:rsidR="002872B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стандарде и поступке за обезбеђење квалитета на основу квалитативних и</w:t>
      </w:r>
      <w:r w:rsidR="002872B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квантитативних показатеља наставног, научноистраживачког и стручног рада,</w:t>
      </w:r>
      <w:r w:rsidR="002872B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рада органа управљања и органа пословођења, рада стручних органа,</w:t>
      </w:r>
      <w:r w:rsidR="002872B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организационих јед</w:t>
      </w:r>
      <w:r w:rsidR="003375F4">
        <w:rPr>
          <w:rFonts w:ascii="Times New Roman" w:hAnsi="Times New Roman" w:cs="Times New Roman"/>
          <w:color w:val="000000"/>
          <w:sz w:val="24"/>
          <w:szCs w:val="24"/>
        </w:rPr>
        <w:t>иница и служби Факултета.</w:t>
      </w:r>
    </w:p>
    <w:p w:rsidR="00B31F57" w:rsidRDefault="00B31F57" w:rsidP="003C6818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Члан 11</w:t>
      </w:r>
      <w:r w:rsidR="00C65043" w:rsidRPr="002D356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A63E7" w:rsidRPr="002D3564" w:rsidRDefault="00C65043" w:rsidP="002872B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3564">
        <w:rPr>
          <w:rFonts w:ascii="Times New Roman" w:hAnsi="Times New Roman" w:cs="Times New Roman"/>
          <w:color w:val="000000"/>
          <w:sz w:val="24"/>
          <w:szCs w:val="24"/>
        </w:rPr>
        <w:t>На почетку нове школске године Центар и Комисија сумирају,</w:t>
      </w:r>
      <w:r w:rsidR="002872B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анализирају и разматрају прикупљене податке о квалитативним и</w:t>
      </w:r>
      <w:r w:rsidR="002872B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 xml:space="preserve">квантитативним показатељима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lastRenderedPageBreak/>
        <w:t>квалитета студијских програма за претходну</w:t>
      </w:r>
      <w:r w:rsidR="002872B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школску годину и на основу тога припремају предлог годишњег извештаја који</w:t>
      </w:r>
      <w:r w:rsidR="002872B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9A63E7" w:rsidRPr="002D3564">
        <w:rPr>
          <w:rFonts w:ascii="Times New Roman" w:hAnsi="Times New Roman" w:cs="Times New Roman"/>
          <w:color w:val="000000"/>
          <w:sz w:val="24"/>
          <w:szCs w:val="24"/>
        </w:rPr>
        <w:t>садржи и предлоге мера за унапређење квалитета студијских програма.</w:t>
      </w:r>
    </w:p>
    <w:p w:rsidR="00F84F7F" w:rsidRDefault="00F84F7F" w:rsidP="003C6818">
      <w:pPr>
        <w:jc w:val="center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</w:p>
    <w:p w:rsidR="000E7292" w:rsidRPr="002D3564" w:rsidRDefault="00B31F57" w:rsidP="003C6818">
      <w:pPr>
        <w:jc w:val="center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Члан 12</w:t>
      </w:r>
      <w:r w:rsidR="000E7292" w:rsidRPr="002D356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.</w:t>
      </w:r>
    </w:p>
    <w:p w:rsidR="00B31F57" w:rsidRDefault="000E7292" w:rsidP="002872B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3564">
        <w:rPr>
          <w:rFonts w:ascii="Times New Roman" w:hAnsi="Times New Roman" w:cs="Times New Roman"/>
          <w:color w:val="000000"/>
          <w:sz w:val="24"/>
          <w:szCs w:val="24"/>
        </w:rPr>
        <w:t>Центар спроводи поступак самовредновања ради утврђивања степена</w:t>
      </w:r>
      <w:r w:rsidR="002872B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успешности спровођења утврђене стратегије и поступака за обезбеђење</w:t>
      </w:r>
      <w:r w:rsidR="002872B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квалитета, као и нивоа остваривања утврђених стандарда квалитета.</w:t>
      </w:r>
      <w:r w:rsidR="002872B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Центар спроводи поступак самовредновања најмање једном у три године.</w:t>
      </w:r>
      <w:r w:rsidR="002872B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Са резултатима самовредновања Центар упознаје Наставно-научно веће</w:t>
      </w:r>
      <w:r w:rsidR="002872B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и Комисију за спровођењ</w:t>
      </w:r>
      <w:r w:rsidR="003375F4">
        <w:rPr>
          <w:rFonts w:ascii="Times New Roman" w:hAnsi="Times New Roman" w:cs="Times New Roman"/>
          <w:color w:val="000000"/>
          <w:sz w:val="24"/>
          <w:szCs w:val="24"/>
        </w:rPr>
        <w:t>е поступка акредитације.</w:t>
      </w:r>
    </w:p>
    <w:p w:rsidR="00F84F7F" w:rsidRPr="00F84F7F" w:rsidRDefault="00F84F7F" w:rsidP="002872BE">
      <w:pPr>
        <w:ind w:firstLine="709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2872BE" w:rsidRDefault="00B31F57" w:rsidP="003C6818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Члан 13</w:t>
      </w:r>
      <w:r w:rsidR="000E7292" w:rsidRPr="002D356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E7292" w:rsidRDefault="000E7292" w:rsidP="002872BE">
      <w:pPr>
        <w:ind w:firstLine="709"/>
        <w:jc w:val="both"/>
        <w:rPr>
          <w:rFonts w:ascii="TimesNewRoman" w:hAnsi="TimesNewRoman"/>
          <w:color w:val="000000"/>
        </w:rPr>
      </w:pPr>
      <w:r w:rsidRPr="002D3564">
        <w:rPr>
          <w:rFonts w:ascii="Times New Roman" w:hAnsi="Times New Roman" w:cs="Times New Roman"/>
          <w:color w:val="000000"/>
          <w:sz w:val="24"/>
          <w:szCs w:val="24"/>
        </w:rPr>
        <w:t>Центар обезбеђује редовне повратне информације од послодаваца,</w:t>
      </w:r>
      <w:r w:rsidR="002872B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Националне службе за запошљавање и других органи</w:t>
      </w:r>
      <w:r>
        <w:rPr>
          <w:rFonts w:ascii="TimesNewRoman" w:hAnsi="TimesNewRoman"/>
          <w:color w:val="000000"/>
        </w:rPr>
        <w:t>зација о компетенцијама</w:t>
      </w:r>
      <w:r w:rsidR="00C657FD">
        <w:rPr>
          <w:rFonts w:ascii="TimesNewRoman" w:hAnsi="TimesNewRoman"/>
          <w:color w:val="000000"/>
          <w:lang w:val="sr-Cyrl-RS"/>
        </w:rPr>
        <w:t xml:space="preserve"> </w:t>
      </w:r>
      <w:r w:rsidR="00C657FD">
        <w:rPr>
          <w:rFonts w:ascii="TimesNewRoman" w:hAnsi="TimesNewRoman"/>
          <w:color w:val="000000"/>
        </w:rPr>
        <w:t>дипломираних студената.</w:t>
      </w:r>
    </w:p>
    <w:p w:rsidR="00ED6C33" w:rsidRPr="004D0367" w:rsidRDefault="00ED6C33" w:rsidP="00ED6C33">
      <w:pPr>
        <w:spacing w:after="12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6269F">
        <w:rPr>
          <w:rFonts w:ascii="Times New Roman" w:hAnsi="Times New Roman" w:cs="Times New Roman"/>
          <w:color w:val="000000"/>
          <w:sz w:val="24"/>
          <w:szCs w:val="24"/>
        </w:rPr>
        <w:t>Члан 14.</w:t>
      </w:r>
    </w:p>
    <w:p w:rsidR="00ED6C33" w:rsidRPr="00A6269F" w:rsidRDefault="00ED6C33" w:rsidP="00ED6C33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269F">
        <w:rPr>
          <w:rFonts w:ascii="Times New Roman" w:hAnsi="Times New Roman" w:cs="Times New Roman"/>
          <w:sz w:val="24"/>
          <w:szCs w:val="24"/>
          <w:lang w:val="ru-RU"/>
        </w:rPr>
        <w:t xml:space="preserve">Измене и допуне овог правилника врше се по поступку </w:t>
      </w:r>
      <w:r w:rsidRPr="00A6269F">
        <w:rPr>
          <w:rFonts w:ascii="Times New Roman" w:hAnsi="Times New Roman" w:cs="Times New Roman"/>
          <w:sz w:val="24"/>
          <w:szCs w:val="24"/>
          <w:lang w:val="sr-Cyrl-CS"/>
        </w:rPr>
        <w:t>њ</w:t>
      </w:r>
      <w:r w:rsidRPr="00A6269F">
        <w:rPr>
          <w:rFonts w:ascii="Times New Roman" w:hAnsi="Times New Roman" w:cs="Times New Roman"/>
          <w:sz w:val="24"/>
          <w:szCs w:val="24"/>
          <w:lang w:val="ru-RU"/>
        </w:rPr>
        <w:t>еговог доноше</w:t>
      </w:r>
      <w:r w:rsidRPr="00A6269F">
        <w:rPr>
          <w:rFonts w:ascii="Times New Roman" w:hAnsi="Times New Roman" w:cs="Times New Roman"/>
          <w:sz w:val="24"/>
          <w:szCs w:val="24"/>
          <w:lang w:val="sr-Cyrl-CS"/>
        </w:rPr>
        <w:t>њ</w:t>
      </w:r>
      <w:r w:rsidRPr="00A6269F">
        <w:rPr>
          <w:rFonts w:ascii="Times New Roman" w:hAnsi="Times New Roman" w:cs="Times New Roman"/>
          <w:sz w:val="24"/>
          <w:szCs w:val="24"/>
          <w:lang w:val="ru-RU"/>
        </w:rPr>
        <w:t>а.</w:t>
      </w:r>
    </w:p>
    <w:p w:rsidR="00ED6C33" w:rsidRPr="00A6269F" w:rsidRDefault="00ED6C33" w:rsidP="00ED6C33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A6269F">
        <w:rPr>
          <w:rFonts w:ascii="Times New Roman" w:hAnsi="Times New Roman" w:cs="Times New Roman"/>
          <w:sz w:val="24"/>
          <w:szCs w:val="24"/>
          <w:lang w:val="sr-Cyrl-CS"/>
        </w:rPr>
        <w:t>Члан 15.</w:t>
      </w:r>
    </w:p>
    <w:p w:rsidR="00ED6C33" w:rsidRPr="00A6269F" w:rsidRDefault="00ED6C33" w:rsidP="00ED6C33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269F">
        <w:rPr>
          <w:rFonts w:ascii="Times New Roman" w:hAnsi="Times New Roman" w:cs="Times New Roman"/>
          <w:sz w:val="24"/>
          <w:szCs w:val="24"/>
          <w:lang w:val="ru-RU"/>
        </w:rPr>
        <w:t xml:space="preserve">Правилник ступа на снагу даном усвајања, а примењиваће </w:t>
      </w:r>
      <w:r w:rsidRPr="00A6269F">
        <w:rPr>
          <w:rFonts w:ascii="Times New Roman" w:hAnsi="Times New Roman" w:cs="Times New Roman"/>
          <w:sz w:val="24"/>
          <w:szCs w:val="24"/>
          <w:lang w:val="sr-Cyrl-CS"/>
        </w:rPr>
        <w:t xml:space="preserve">се </w:t>
      </w:r>
      <w:r w:rsidRPr="00A6269F">
        <w:rPr>
          <w:rFonts w:ascii="Times New Roman" w:hAnsi="Times New Roman" w:cs="Times New Roman"/>
          <w:sz w:val="24"/>
          <w:szCs w:val="24"/>
          <w:lang w:val="ru-RU"/>
        </w:rPr>
        <w:t>од дана објављивања на интернет презентацији Факултета.</w:t>
      </w:r>
    </w:p>
    <w:p w:rsidR="00ED6C33" w:rsidRDefault="00ED6C33" w:rsidP="00ED6C33">
      <w:pPr>
        <w:spacing w:after="0" w:line="240" w:lineRule="auto"/>
        <w:jc w:val="both"/>
        <w:rPr>
          <w:rFonts w:ascii="TimesNewRoman" w:hAnsi="TimesNewRoman"/>
          <w:color w:val="000000"/>
        </w:rPr>
      </w:pPr>
    </w:p>
    <w:p w:rsidR="00ED6C33" w:rsidRDefault="00ED6C33" w:rsidP="00ED6C33">
      <w:pPr>
        <w:spacing w:after="0" w:line="240" w:lineRule="auto"/>
        <w:ind w:firstLine="709"/>
        <w:jc w:val="both"/>
        <w:rPr>
          <w:rFonts w:ascii="TimesNewRoman" w:hAnsi="TimesNewRoman"/>
          <w:color w:val="000000"/>
        </w:rPr>
      </w:pPr>
    </w:p>
    <w:p w:rsidR="00ED6C33" w:rsidRPr="004B687D" w:rsidRDefault="00ED6C33" w:rsidP="00ED6C33">
      <w:pPr>
        <w:pStyle w:val="rimski"/>
        <w:spacing w:line="36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Број</w:t>
      </w:r>
      <w:r w:rsidRPr="004B687D">
        <w:rPr>
          <w:rFonts w:ascii="Times New Roman" w:hAnsi="Times New Roman"/>
          <w:lang w:val="ru-RU"/>
        </w:rPr>
        <w:t>:</w:t>
      </w:r>
      <w:r>
        <w:rPr>
          <w:rFonts w:ascii="Times New Roman" w:hAnsi="Times New Roman"/>
          <w:lang w:val="ru-RU"/>
        </w:rPr>
        <w:t xml:space="preserve">       </w:t>
      </w:r>
      <w:r w:rsidRPr="004B687D">
        <w:rPr>
          <w:rFonts w:ascii="Times New Roman" w:hAnsi="Times New Roman"/>
          <w:lang w:val="ru-RU"/>
        </w:rPr>
        <w:t>/1-</w:t>
      </w:r>
    </w:p>
    <w:p w:rsidR="00ED6C33" w:rsidRPr="004B687D" w:rsidRDefault="00ED6C33" w:rsidP="00ED6C33">
      <w:pPr>
        <w:pStyle w:val="rimski"/>
        <w:spacing w:line="360" w:lineRule="auto"/>
        <w:rPr>
          <w:rFonts w:ascii="Times New Roman" w:hAnsi="Times New Roman"/>
          <w:lang w:val="ru-RU"/>
        </w:rPr>
      </w:pPr>
      <w:r w:rsidRPr="004B687D">
        <w:rPr>
          <w:rFonts w:ascii="Times New Roman" w:hAnsi="Times New Roman"/>
          <w:lang w:val="ru-RU"/>
        </w:rPr>
        <w:t xml:space="preserve">У </w:t>
      </w:r>
      <w:r w:rsidRPr="007463FA">
        <w:rPr>
          <w:rFonts w:ascii="Times New Roman" w:hAnsi="Times New Roman"/>
          <w:lang w:val="ru-RU"/>
        </w:rPr>
        <w:t xml:space="preserve">Нишу, 21. децембра </w:t>
      </w:r>
      <w:r w:rsidRPr="007463FA">
        <w:rPr>
          <w:rFonts w:ascii="Times New Roman" w:hAnsi="Times New Roman"/>
          <w:lang w:val="sr-Cyrl-CS"/>
        </w:rPr>
        <w:t>2016</w:t>
      </w:r>
      <w:r w:rsidRPr="007463FA">
        <w:rPr>
          <w:rFonts w:ascii="Times New Roman" w:hAnsi="Times New Roman"/>
          <w:lang w:val="ru-RU"/>
        </w:rPr>
        <w:t>. године</w:t>
      </w:r>
      <w:r w:rsidRPr="004B687D">
        <w:rPr>
          <w:rFonts w:ascii="Times New Roman" w:hAnsi="Times New Roman"/>
          <w:lang w:val="ru-RU"/>
        </w:rPr>
        <w:t xml:space="preserve">            </w:t>
      </w:r>
    </w:p>
    <w:p w:rsidR="00ED6C33" w:rsidRPr="004B687D" w:rsidRDefault="00ED6C33" w:rsidP="00ED6C33">
      <w:pPr>
        <w:pStyle w:val="rimski"/>
        <w:spacing w:line="360" w:lineRule="auto"/>
        <w:rPr>
          <w:rFonts w:ascii="Times New Roman" w:hAnsi="Times New Roman"/>
          <w:lang w:val="ru-RU"/>
        </w:rPr>
      </w:pPr>
      <w:r w:rsidRPr="002D3564">
        <w:rPr>
          <w:rFonts w:ascii="Times New Roman" w:hAnsi="Times New Roman"/>
          <w:color w:val="000000"/>
          <w:szCs w:val="24"/>
        </w:rPr>
        <w:t>НАСТАВНО-НАУЧНО ВЕЋЕ</w:t>
      </w:r>
      <w:r w:rsidRPr="004B687D">
        <w:rPr>
          <w:rFonts w:ascii="Times New Roman" w:hAnsi="Times New Roman"/>
          <w:lang w:val="ru-RU"/>
        </w:rPr>
        <w:t xml:space="preserve"> ФИЛОЗОФСКОГ ФАКУЛТЕТА</w:t>
      </w:r>
    </w:p>
    <w:p w:rsidR="00ED6C33" w:rsidRPr="00AA22D0" w:rsidRDefault="00ED6C33" w:rsidP="00ED6C33">
      <w:pPr>
        <w:rPr>
          <w:sz w:val="24"/>
          <w:lang w:val="ru-RU"/>
        </w:rPr>
      </w:pPr>
    </w:p>
    <w:p w:rsidR="00ED6C33" w:rsidRPr="007463FA" w:rsidRDefault="00ED6C33" w:rsidP="00ED6C33">
      <w:pPr>
        <w:rPr>
          <w:rFonts w:ascii="Times New Roman" w:hAnsi="Times New Roman" w:cs="Times New Roman"/>
          <w:sz w:val="24"/>
          <w:lang w:val="ru-RU"/>
        </w:rPr>
      </w:pPr>
      <w:r w:rsidRPr="00CB00CA">
        <w:rPr>
          <w:sz w:val="24"/>
          <w:lang w:val="ru-RU"/>
        </w:rPr>
        <w:tab/>
      </w:r>
    </w:p>
    <w:p w:rsidR="00ED6C33" w:rsidRPr="007463FA" w:rsidRDefault="00ED6C33" w:rsidP="00ED6C33">
      <w:pPr>
        <w:jc w:val="right"/>
        <w:rPr>
          <w:rFonts w:ascii="Times New Roman" w:hAnsi="Times New Roman" w:cs="Times New Roman"/>
          <w:sz w:val="24"/>
          <w:lang w:val="ru-RU"/>
        </w:rPr>
      </w:pPr>
      <w:r w:rsidRPr="007463FA">
        <w:rPr>
          <w:rFonts w:ascii="Times New Roman" w:hAnsi="Times New Roman" w:cs="Times New Roman"/>
          <w:sz w:val="24"/>
          <w:lang w:val="ru-RU"/>
        </w:rPr>
        <w:tab/>
      </w:r>
      <w:r w:rsidRPr="007463FA">
        <w:rPr>
          <w:rFonts w:ascii="Times New Roman" w:hAnsi="Times New Roman" w:cs="Times New Roman"/>
          <w:sz w:val="24"/>
          <w:lang w:val="ru-RU"/>
        </w:rPr>
        <w:tab/>
      </w:r>
      <w:r w:rsidRPr="007463FA">
        <w:rPr>
          <w:rFonts w:ascii="Times New Roman" w:hAnsi="Times New Roman" w:cs="Times New Roman"/>
          <w:sz w:val="24"/>
          <w:lang w:val="ru-RU"/>
        </w:rPr>
        <w:tab/>
      </w:r>
      <w:r w:rsidRPr="007463FA">
        <w:rPr>
          <w:rFonts w:ascii="Times New Roman" w:hAnsi="Times New Roman" w:cs="Times New Roman"/>
          <w:sz w:val="24"/>
          <w:lang w:val="ru-RU"/>
        </w:rPr>
        <w:tab/>
      </w:r>
      <w:r w:rsidRPr="007463FA">
        <w:rPr>
          <w:rFonts w:ascii="Times New Roman" w:hAnsi="Times New Roman" w:cs="Times New Roman"/>
          <w:sz w:val="24"/>
          <w:lang w:val="ru-RU"/>
        </w:rPr>
        <w:tab/>
      </w:r>
      <w:r w:rsidRPr="007463FA">
        <w:rPr>
          <w:rFonts w:ascii="Times New Roman" w:hAnsi="Times New Roman" w:cs="Times New Roman"/>
          <w:sz w:val="24"/>
          <w:lang w:val="ru-RU"/>
        </w:rPr>
        <w:tab/>
      </w:r>
      <w:r w:rsidRPr="007463FA">
        <w:rPr>
          <w:rFonts w:ascii="Times New Roman" w:hAnsi="Times New Roman" w:cs="Times New Roman"/>
          <w:sz w:val="24"/>
          <w:lang w:val="ru-RU"/>
        </w:rPr>
        <w:tab/>
      </w:r>
      <w:r w:rsidRPr="007463FA">
        <w:rPr>
          <w:rFonts w:ascii="Times New Roman" w:hAnsi="Times New Roman" w:cs="Times New Roman"/>
          <w:sz w:val="24"/>
          <w:lang w:val="ru-RU"/>
        </w:rPr>
        <w:tab/>
      </w:r>
      <w:r w:rsidRPr="007463FA">
        <w:rPr>
          <w:rFonts w:ascii="Times New Roman" w:hAnsi="Times New Roman" w:cs="Times New Roman"/>
          <w:sz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lang w:val="sr-Cyrl-CS"/>
        </w:rPr>
        <w:t xml:space="preserve">       </w:t>
      </w:r>
      <w:r w:rsidRPr="007463FA">
        <w:rPr>
          <w:rFonts w:ascii="Times New Roman" w:hAnsi="Times New Roman" w:cs="Times New Roman"/>
          <w:sz w:val="24"/>
          <w:lang w:val="ru-RU"/>
        </w:rPr>
        <w:t>ПРЕДСЕДНИК ВЕЋА</w:t>
      </w:r>
      <w:r w:rsidRPr="007463FA">
        <w:rPr>
          <w:rFonts w:ascii="Times New Roman" w:hAnsi="Times New Roman" w:cs="Times New Roman"/>
          <w:sz w:val="24"/>
          <w:lang w:val="ru-RU"/>
        </w:rPr>
        <w:tab/>
      </w:r>
      <w:r w:rsidRPr="007463FA">
        <w:rPr>
          <w:rFonts w:ascii="Times New Roman" w:hAnsi="Times New Roman" w:cs="Times New Roman"/>
          <w:sz w:val="24"/>
          <w:lang w:val="ru-RU"/>
        </w:rPr>
        <w:tab/>
      </w:r>
      <w:r w:rsidRPr="007463FA">
        <w:rPr>
          <w:rFonts w:ascii="Times New Roman" w:hAnsi="Times New Roman" w:cs="Times New Roman"/>
          <w:sz w:val="24"/>
          <w:lang w:val="ru-RU"/>
        </w:rPr>
        <w:tab/>
      </w:r>
      <w:r w:rsidRPr="007463FA">
        <w:rPr>
          <w:rFonts w:ascii="Times New Roman" w:hAnsi="Times New Roman" w:cs="Times New Roman"/>
          <w:sz w:val="24"/>
          <w:lang w:val="ru-RU"/>
        </w:rPr>
        <w:tab/>
      </w:r>
    </w:p>
    <w:p w:rsidR="00ED6C33" w:rsidRPr="00C657FD" w:rsidRDefault="00ED6C33" w:rsidP="00ED6C33">
      <w:pPr>
        <w:ind w:left="5663" w:firstLine="1"/>
        <w:jc w:val="both"/>
        <w:rPr>
          <w:lang w:val="sr-Cyrl-RS"/>
        </w:rPr>
      </w:pPr>
      <w:r>
        <w:rPr>
          <w:rFonts w:ascii="Times New Roman" w:hAnsi="Times New Roman" w:cs="Times New Roman"/>
          <w:sz w:val="24"/>
          <w:lang w:val="en-US"/>
        </w:rPr>
        <w:t xml:space="preserve">        </w:t>
      </w:r>
      <w:r w:rsidRPr="007463FA">
        <w:rPr>
          <w:rFonts w:ascii="Times New Roman" w:hAnsi="Times New Roman" w:cs="Times New Roman"/>
          <w:sz w:val="24"/>
          <w:lang w:val="ru-RU"/>
        </w:rPr>
        <w:t xml:space="preserve">Проф. др </w:t>
      </w:r>
      <w:r>
        <w:rPr>
          <w:rFonts w:ascii="Times New Roman" w:hAnsi="Times New Roman" w:cs="Times New Roman"/>
          <w:sz w:val="24"/>
          <w:lang w:val="ru-RU"/>
        </w:rPr>
        <w:t>Наталија Јовановић</w:t>
      </w:r>
    </w:p>
    <w:sectPr w:rsidR="00ED6C33" w:rsidRPr="00C657FD" w:rsidSect="003C6818">
      <w:footerReference w:type="default" r:id="rId7"/>
      <w:pgSz w:w="11906" w:h="16838"/>
      <w:pgMar w:top="1134" w:right="1304" w:bottom="1361" w:left="1440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6F9E" w:rsidRDefault="005C6F9E" w:rsidP="003C6818">
      <w:pPr>
        <w:spacing w:after="0" w:line="240" w:lineRule="auto"/>
      </w:pPr>
      <w:r>
        <w:separator/>
      </w:r>
    </w:p>
  </w:endnote>
  <w:endnote w:type="continuationSeparator" w:id="0">
    <w:p w:rsidR="005C6F9E" w:rsidRDefault="005C6F9E" w:rsidP="003C6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-Schoolbook-Roman">
    <w:charset w:val="00"/>
    <w:family w:val="auto"/>
    <w:pitch w:val="variable"/>
    <w:sig w:usb0="00000087" w:usb1="00000000" w:usb2="00000000" w:usb3="00000000" w:csb0="0000001B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623690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C6818" w:rsidRDefault="003C681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25EF">
          <w:rPr>
            <w:noProof/>
          </w:rPr>
          <w:t>- 1 -</w:t>
        </w:r>
        <w:r>
          <w:rPr>
            <w:noProof/>
          </w:rPr>
          <w:fldChar w:fldCharType="end"/>
        </w:r>
      </w:p>
    </w:sdtContent>
  </w:sdt>
  <w:p w:rsidR="003C6818" w:rsidRDefault="003C68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6F9E" w:rsidRDefault="005C6F9E" w:rsidP="003C6818">
      <w:pPr>
        <w:spacing w:after="0" w:line="240" w:lineRule="auto"/>
      </w:pPr>
      <w:r>
        <w:separator/>
      </w:r>
    </w:p>
  </w:footnote>
  <w:footnote w:type="continuationSeparator" w:id="0">
    <w:p w:rsidR="005C6F9E" w:rsidRDefault="005C6F9E" w:rsidP="003C68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D0E"/>
    <w:rsid w:val="00027257"/>
    <w:rsid w:val="000E7292"/>
    <w:rsid w:val="00106630"/>
    <w:rsid w:val="0016562F"/>
    <w:rsid w:val="00191FEB"/>
    <w:rsid w:val="001E12A3"/>
    <w:rsid w:val="002872BE"/>
    <w:rsid w:val="002D3564"/>
    <w:rsid w:val="003375F4"/>
    <w:rsid w:val="00353E6B"/>
    <w:rsid w:val="00393B6A"/>
    <w:rsid w:val="0039454F"/>
    <w:rsid w:val="003B25EF"/>
    <w:rsid w:val="003C6818"/>
    <w:rsid w:val="004207D7"/>
    <w:rsid w:val="0046012A"/>
    <w:rsid w:val="005C6F9E"/>
    <w:rsid w:val="006311BD"/>
    <w:rsid w:val="00687186"/>
    <w:rsid w:val="006A4E97"/>
    <w:rsid w:val="006C74CD"/>
    <w:rsid w:val="00770EA1"/>
    <w:rsid w:val="007B5EEC"/>
    <w:rsid w:val="008067A1"/>
    <w:rsid w:val="009014DA"/>
    <w:rsid w:val="009750DA"/>
    <w:rsid w:val="009A63E7"/>
    <w:rsid w:val="00A674AA"/>
    <w:rsid w:val="00A854A7"/>
    <w:rsid w:val="00B31F57"/>
    <w:rsid w:val="00BF558C"/>
    <w:rsid w:val="00C01856"/>
    <w:rsid w:val="00C65043"/>
    <w:rsid w:val="00C657FD"/>
    <w:rsid w:val="00CE59D8"/>
    <w:rsid w:val="00DC5D0E"/>
    <w:rsid w:val="00E769D0"/>
    <w:rsid w:val="00ED6C33"/>
    <w:rsid w:val="00F266CA"/>
    <w:rsid w:val="00F8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E2846D-A2A1-4909-9C6F-D96408CB3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5E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5EE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C681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C68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818"/>
  </w:style>
  <w:style w:type="paragraph" w:styleId="Footer">
    <w:name w:val="footer"/>
    <w:basedOn w:val="Normal"/>
    <w:link w:val="FooterChar"/>
    <w:uiPriority w:val="99"/>
    <w:unhideWhenUsed/>
    <w:rsid w:val="003C68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818"/>
  </w:style>
  <w:style w:type="paragraph" w:customStyle="1" w:styleId="rimski">
    <w:name w:val="rimski"/>
    <w:basedOn w:val="Normal"/>
    <w:next w:val="Normal"/>
    <w:rsid w:val="00ED6C33"/>
    <w:pPr>
      <w:tabs>
        <w:tab w:val="left" w:pos="1134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Century-Schoolbook-Roman" w:eastAsia="Times New Roman" w:hAnsi="Century-Schoolbook-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0C99F-77F4-4D70-A075-0ED2BEEA2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cp:lastPrinted>2016-12-09T13:33:00Z</cp:lastPrinted>
  <dcterms:created xsi:type="dcterms:W3CDTF">2016-12-15T13:16:00Z</dcterms:created>
  <dcterms:modified xsi:type="dcterms:W3CDTF">2016-12-15T13:16:00Z</dcterms:modified>
</cp:coreProperties>
</file>